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DC" w:rsidRPr="00D5347D" w:rsidRDefault="00457F56" w:rsidP="00D80A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80ADC" w:rsidRPr="00D5347D" w:rsidRDefault="00D80ADC" w:rsidP="00D80ADC">
      <w:pPr>
        <w:jc w:val="right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к приказу от ________2022г.</w:t>
      </w:r>
      <w:r w:rsidR="00D5347D" w:rsidRPr="00D5347D">
        <w:rPr>
          <w:rFonts w:ascii="Times New Roman" w:hAnsi="Times New Roman" w:cs="Times New Roman"/>
          <w:sz w:val="28"/>
          <w:szCs w:val="28"/>
        </w:rPr>
        <w:t xml:space="preserve"> </w:t>
      </w:r>
      <w:r w:rsidRPr="00D5347D">
        <w:rPr>
          <w:rFonts w:ascii="Times New Roman" w:hAnsi="Times New Roman" w:cs="Times New Roman"/>
          <w:sz w:val="28"/>
          <w:szCs w:val="28"/>
        </w:rPr>
        <w:t>№____</w:t>
      </w:r>
    </w:p>
    <w:p w:rsidR="00D80ADC" w:rsidRPr="00D5347D" w:rsidRDefault="00D80ADC" w:rsidP="00D80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ADC" w:rsidRPr="00D5347D" w:rsidRDefault="00D80ADC" w:rsidP="00D80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Положение</w:t>
      </w:r>
    </w:p>
    <w:p w:rsidR="00D80ADC" w:rsidRPr="00D5347D" w:rsidRDefault="00D80ADC" w:rsidP="00D80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о кабинете по охране труда  ГБУ «Дворец творчества»</w:t>
      </w:r>
    </w:p>
    <w:p w:rsidR="00D80ADC" w:rsidRPr="00D5347D" w:rsidRDefault="00D80ADC" w:rsidP="00D5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80ADC" w:rsidRPr="001C1F5E" w:rsidRDefault="00D80ADC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1.1. Положение о кабинете охраны труда ГБУ «Дворец творчества»  разработано в соответствии с приказом </w:t>
      </w:r>
      <w:r w:rsidR="001C1F5E">
        <w:rPr>
          <w:rFonts w:ascii="Times New Roman" w:hAnsi="Times New Roman" w:cs="Times New Roman"/>
          <w:sz w:val="28"/>
          <w:szCs w:val="28"/>
        </w:rPr>
        <w:t xml:space="preserve"> </w:t>
      </w:r>
      <w:r w:rsidRPr="00D5347D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от 17 декабря 2021 года </w:t>
      </w:r>
      <w:r w:rsidRPr="001C1F5E">
        <w:rPr>
          <w:rFonts w:ascii="Times New Roman" w:hAnsi="Times New Roman" w:cs="Times New Roman"/>
          <w:sz w:val="28"/>
          <w:szCs w:val="28"/>
        </w:rPr>
        <w:t>№ 894 «</w:t>
      </w:r>
      <w:r w:rsidR="001C1F5E" w:rsidRPr="001C1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</w:r>
      <w:r w:rsidRPr="001C1F5E">
        <w:rPr>
          <w:rFonts w:ascii="Times New Roman" w:hAnsi="Times New Roman" w:cs="Times New Roman"/>
          <w:sz w:val="28"/>
          <w:szCs w:val="28"/>
        </w:rPr>
        <w:t>».</w:t>
      </w:r>
    </w:p>
    <w:p w:rsidR="00D80ADC" w:rsidRPr="00D5347D" w:rsidRDefault="00D80ADC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1.2. Кабинет охраны труда </w:t>
      </w:r>
      <w:r w:rsidR="006313CD" w:rsidRPr="00D5347D">
        <w:rPr>
          <w:rFonts w:ascii="Times New Roman" w:hAnsi="Times New Roman" w:cs="Times New Roman"/>
          <w:sz w:val="28"/>
          <w:szCs w:val="28"/>
        </w:rPr>
        <w:t xml:space="preserve"> ГБУ «Дворец творчества» (далее – учреждение) </w:t>
      </w:r>
      <w:r w:rsidRPr="00D5347D">
        <w:rPr>
          <w:rFonts w:ascii="Times New Roman" w:hAnsi="Times New Roman" w:cs="Times New Roman"/>
          <w:sz w:val="28"/>
          <w:szCs w:val="28"/>
        </w:rPr>
        <w:t xml:space="preserve">создается в целях обеспечения соблюдения требований охраны труда, информирования работников о требованиях охраны труда, проведения профилактической работы по предупреждению производственного травматизма и профессиональных заболеваний, в том числе в рамках </w:t>
      </w:r>
      <w:proofErr w:type="gramStart"/>
      <w:r w:rsidRPr="00D5347D">
        <w:rPr>
          <w:rFonts w:ascii="Times New Roman" w:hAnsi="Times New Roman" w:cs="Times New Roman"/>
          <w:sz w:val="28"/>
          <w:szCs w:val="28"/>
        </w:rPr>
        <w:t>функционирования системы управлени</w:t>
      </w:r>
      <w:r w:rsidR="00056AAD">
        <w:rPr>
          <w:rFonts w:ascii="Times New Roman" w:hAnsi="Times New Roman" w:cs="Times New Roman"/>
          <w:sz w:val="28"/>
          <w:szCs w:val="28"/>
        </w:rPr>
        <w:t>я охраны труда учреждения</w:t>
      </w:r>
      <w:proofErr w:type="gramEnd"/>
      <w:r w:rsidRPr="00D5347D">
        <w:rPr>
          <w:rFonts w:ascii="Times New Roman" w:hAnsi="Times New Roman" w:cs="Times New Roman"/>
          <w:sz w:val="28"/>
          <w:szCs w:val="28"/>
        </w:rPr>
        <w:t>.</w:t>
      </w:r>
    </w:p>
    <w:p w:rsidR="00D80ADC" w:rsidRPr="00D5347D" w:rsidRDefault="00D80ADC" w:rsidP="006313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 Решение о необходимости организации кабинета охраны труда принимается руководителем</w:t>
      </w:r>
      <w:r w:rsidR="006313CD" w:rsidRPr="00D5347D">
        <w:rPr>
          <w:rFonts w:ascii="Times New Roman" w:hAnsi="Times New Roman" w:cs="Times New Roman"/>
          <w:sz w:val="28"/>
          <w:szCs w:val="28"/>
        </w:rPr>
        <w:t xml:space="preserve"> учреждения самостоятельно с учетом специфики деятельности учреждения.</w:t>
      </w:r>
    </w:p>
    <w:p w:rsidR="00D80ADC" w:rsidRPr="00D5347D" w:rsidRDefault="00D5347D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1.3</w:t>
      </w:r>
      <w:r w:rsidR="006313CD" w:rsidRPr="00D5347D">
        <w:rPr>
          <w:rFonts w:ascii="Times New Roman" w:hAnsi="Times New Roman" w:cs="Times New Roman"/>
          <w:sz w:val="28"/>
          <w:szCs w:val="28"/>
        </w:rPr>
        <w:t>. Работу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кабинета охраны труда</w:t>
      </w:r>
      <w:r w:rsidR="006313CD" w:rsidRPr="00D5347D">
        <w:rPr>
          <w:rFonts w:ascii="Times New Roman" w:hAnsi="Times New Roman" w:cs="Times New Roman"/>
          <w:sz w:val="28"/>
          <w:szCs w:val="28"/>
        </w:rPr>
        <w:t xml:space="preserve"> обеспечивать в рамках функционирования системы управления охраной труда учреждения.</w:t>
      </w:r>
    </w:p>
    <w:p w:rsidR="006313CD" w:rsidRPr="00D5347D" w:rsidRDefault="006313CD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Организацию и руководство работой кабинета охраны труда возложить на специалиста по охране труда.</w:t>
      </w:r>
    </w:p>
    <w:p w:rsidR="00C00FF4" w:rsidRPr="00D5347D" w:rsidRDefault="00D5347D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1.3</w:t>
      </w:r>
      <w:r w:rsidR="00D21A5A" w:rsidRPr="00D5347D">
        <w:rPr>
          <w:rFonts w:ascii="Times New Roman" w:hAnsi="Times New Roman" w:cs="Times New Roman"/>
          <w:sz w:val="28"/>
          <w:szCs w:val="28"/>
        </w:rPr>
        <w:t>.1. П</w:t>
      </w:r>
      <w:r w:rsidR="00C00FF4" w:rsidRPr="00D5347D">
        <w:rPr>
          <w:rFonts w:ascii="Times New Roman" w:hAnsi="Times New Roman" w:cs="Times New Roman"/>
          <w:sz w:val="28"/>
          <w:szCs w:val="28"/>
        </w:rPr>
        <w:t>ри организации работы кабинета охраны труда учитывать:</w:t>
      </w:r>
    </w:p>
    <w:p w:rsidR="00C00FF4" w:rsidRPr="00D5347D" w:rsidRDefault="00C00FF4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а) соответствие требованиям системы управления охраной труда, которые определены в учреждении с учетом специфики своей деятельности;</w:t>
      </w:r>
    </w:p>
    <w:p w:rsidR="00C00FF4" w:rsidRPr="00D5347D" w:rsidRDefault="00C00FF4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б) возможность посещения работниками кабинета охраны труда учреждения с целью получения ими достоверной информации по воросам охраны труда, в том числе об их трудовых правах, включая право на безопасные условия и охрану труда;</w:t>
      </w:r>
    </w:p>
    <w:p w:rsidR="00C00FF4" w:rsidRPr="00D5347D" w:rsidRDefault="00C00FF4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D21A5A" w:rsidRPr="00D5347D">
        <w:rPr>
          <w:rFonts w:ascii="Times New Roman" w:hAnsi="Times New Roman" w:cs="Times New Roman"/>
          <w:sz w:val="28"/>
          <w:szCs w:val="28"/>
        </w:rPr>
        <w:t xml:space="preserve"> планирование работы, в том числе в рамках функционирования системы управления охраной труда.</w:t>
      </w:r>
    </w:p>
    <w:p w:rsidR="00D21A5A" w:rsidRPr="00D5347D" w:rsidRDefault="00D5347D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1.3</w:t>
      </w:r>
      <w:r w:rsidR="00D21A5A" w:rsidRPr="00D5347D">
        <w:rPr>
          <w:rFonts w:ascii="Times New Roman" w:hAnsi="Times New Roman" w:cs="Times New Roman"/>
          <w:sz w:val="28"/>
          <w:szCs w:val="28"/>
        </w:rPr>
        <w:t>.2. В целях эффективной работы кабинета охраны труда:</w:t>
      </w:r>
    </w:p>
    <w:p w:rsidR="00D21A5A" w:rsidRPr="00D5347D" w:rsidRDefault="00D21A5A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составлять план работы кабинета охраны труда, включающий разработку конкретных мероприятий на  квартал, с указанием конкретных лиц, ответственных за их проведение;</w:t>
      </w:r>
    </w:p>
    <w:p w:rsidR="00D21A5A" w:rsidRPr="00D5347D" w:rsidRDefault="00D21A5A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организовать работу оборудования</w:t>
      </w:r>
      <w:r w:rsidR="00D5347D">
        <w:rPr>
          <w:rFonts w:ascii="Times New Roman" w:hAnsi="Times New Roman" w:cs="Times New Roman"/>
          <w:sz w:val="28"/>
          <w:szCs w:val="28"/>
        </w:rPr>
        <w:t>, о</w:t>
      </w:r>
      <w:r w:rsidRPr="00D5347D">
        <w:rPr>
          <w:rFonts w:ascii="Times New Roman" w:hAnsi="Times New Roman" w:cs="Times New Roman"/>
          <w:sz w:val="28"/>
          <w:szCs w:val="28"/>
        </w:rPr>
        <w:t>снащения и оформления кабинета охраны труда в соответствии с заявленными мероприятиями;</w:t>
      </w:r>
    </w:p>
    <w:p w:rsidR="00D21A5A" w:rsidRPr="00D5347D" w:rsidRDefault="00D21A5A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организовать проведение указанных мероприятий с учасием структурных подразделений учреждения, с привлечением, при необходимости, специалистов органов исполнительной власти по вопросам охраны труда, органов государственного надзора и </w:t>
      </w:r>
      <w:proofErr w:type="gramStart"/>
      <w:r w:rsidRPr="00D5347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5347D">
        <w:rPr>
          <w:rFonts w:ascii="Times New Roman" w:hAnsi="Times New Roman" w:cs="Times New Roman"/>
          <w:sz w:val="28"/>
          <w:szCs w:val="28"/>
        </w:rPr>
        <w:t xml:space="preserve"> </w:t>
      </w:r>
      <w:r w:rsidRPr="00D534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5347D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объединений профсоюзов и объединений работодателей, образовательных и специализированнных организаций в области охраны труда и других специалистов.</w:t>
      </w:r>
    </w:p>
    <w:p w:rsidR="00D80ADC" w:rsidRPr="00D5347D" w:rsidRDefault="00D5347D" w:rsidP="00D5347D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1.4</w:t>
      </w:r>
      <w:r w:rsidR="00D80ADC" w:rsidRPr="00D5347D">
        <w:rPr>
          <w:rFonts w:ascii="Times New Roman" w:hAnsi="Times New Roman" w:cs="Times New Roman"/>
          <w:sz w:val="28"/>
          <w:szCs w:val="28"/>
        </w:rPr>
        <w:t>.</w:t>
      </w:r>
      <w:r w:rsidRPr="00D5347D">
        <w:rPr>
          <w:rFonts w:ascii="Times New Roman" w:hAnsi="Times New Roman" w:cs="Times New Roman"/>
          <w:sz w:val="28"/>
          <w:szCs w:val="28"/>
        </w:rPr>
        <w:t xml:space="preserve"> Профсоюзный комитет  в соответствии с коллективным договором учреждения  (при наличии) может 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</w:t>
      </w:r>
      <w:r w:rsidRPr="00D5347D">
        <w:rPr>
          <w:rFonts w:ascii="Times New Roman" w:hAnsi="Times New Roman" w:cs="Times New Roman"/>
          <w:sz w:val="28"/>
          <w:szCs w:val="28"/>
        </w:rPr>
        <w:t>устанавливать дополнительные, не противоречащие законодательству требования к кабинету</w:t>
      </w:r>
      <w:r w:rsidR="00D80ADC" w:rsidRPr="00D5347D">
        <w:rPr>
          <w:rFonts w:ascii="Times New Roman" w:hAnsi="Times New Roman" w:cs="Times New Roman"/>
          <w:sz w:val="28"/>
          <w:szCs w:val="28"/>
        </w:rPr>
        <w:t>  по охране труда</w:t>
      </w:r>
      <w:proofErr w:type="gramStart"/>
      <w:r w:rsidR="00D80ADC" w:rsidRPr="00D5347D">
        <w:rPr>
          <w:rFonts w:ascii="Times New Roman" w:hAnsi="Times New Roman" w:cs="Times New Roman"/>
          <w:sz w:val="28"/>
          <w:szCs w:val="28"/>
        </w:rPr>
        <w:t xml:space="preserve"> </w:t>
      </w:r>
      <w:r w:rsidRPr="00D534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347D">
        <w:rPr>
          <w:rFonts w:ascii="Times New Roman" w:hAnsi="Times New Roman" w:cs="Times New Roman"/>
          <w:sz w:val="28"/>
          <w:szCs w:val="28"/>
        </w:rPr>
        <w:t xml:space="preserve"> организационным формам его работы, оснащению и методическому обеспечению, обеспечиващих улучшение координации и повышению эффективности работы кабинета по охране труда.</w:t>
      </w:r>
    </w:p>
    <w:p w:rsidR="00D5347D" w:rsidRPr="00D5347D" w:rsidRDefault="00D5347D" w:rsidP="00D5347D">
      <w:pPr>
        <w:rPr>
          <w:rFonts w:ascii="Times New Roman" w:hAnsi="Times New Roman" w:cs="Times New Roman"/>
          <w:sz w:val="28"/>
          <w:szCs w:val="28"/>
        </w:rPr>
      </w:pPr>
    </w:p>
    <w:p w:rsidR="00D80ADC" w:rsidRPr="00D5347D" w:rsidRDefault="00D80ADC" w:rsidP="00056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2. Основные направления деятельности кабинета охраны труда</w:t>
      </w:r>
    </w:p>
    <w:p w:rsidR="00D80ADC" w:rsidRPr="00D5347D" w:rsidRDefault="00D80ADC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2.1. </w:t>
      </w:r>
      <w:r w:rsidR="006313CD" w:rsidRPr="00D5347D"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</w:t>
      </w:r>
      <w:r w:rsidRPr="00D5347D">
        <w:rPr>
          <w:rFonts w:ascii="Times New Roman" w:hAnsi="Times New Roman" w:cs="Times New Roman"/>
          <w:sz w:val="28"/>
          <w:szCs w:val="28"/>
        </w:rPr>
        <w:t xml:space="preserve"> кабинета охраны труда </w:t>
      </w:r>
      <w:r w:rsidR="006313CD" w:rsidRPr="00D5347D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D80ADC" w:rsidRPr="00D5347D" w:rsidRDefault="00D80ADC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6313CD" w:rsidRPr="00D5347D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и работникам учреждения </w:t>
      </w:r>
      <w:r w:rsidRPr="00D5347D">
        <w:rPr>
          <w:rFonts w:ascii="Times New Roman" w:hAnsi="Times New Roman" w:cs="Times New Roman"/>
          <w:sz w:val="28"/>
          <w:szCs w:val="28"/>
        </w:rPr>
        <w:t xml:space="preserve">в </w:t>
      </w:r>
      <w:r w:rsidR="006313CD" w:rsidRPr="00D5347D">
        <w:rPr>
          <w:rFonts w:ascii="Times New Roman" w:hAnsi="Times New Roman" w:cs="Times New Roman"/>
          <w:sz w:val="28"/>
          <w:szCs w:val="28"/>
        </w:rPr>
        <w:t xml:space="preserve">обеспечении выполнения требований </w:t>
      </w:r>
      <w:r w:rsidRPr="00D5347D">
        <w:rPr>
          <w:rFonts w:ascii="Times New Roman" w:hAnsi="Times New Roman" w:cs="Times New Roman"/>
          <w:sz w:val="28"/>
          <w:szCs w:val="28"/>
        </w:rPr>
        <w:t xml:space="preserve"> охраны труда;</w:t>
      </w:r>
    </w:p>
    <w:p w:rsidR="00D80ADC" w:rsidRPr="00D5347D" w:rsidRDefault="00D80ADC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информировани</w:t>
      </w:r>
      <w:r w:rsidR="006313CD" w:rsidRPr="00D5347D">
        <w:rPr>
          <w:rFonts w:ascii="Times New Roman" w:hAnsi="Times New Roman" w:cs="Times New Roman"/>
          <w:sz w:val="28"/>
          <w:szCs w:val="28"/>
        </w:rPr>
        <w:t>е</w:t>
      </w:r>
      <w:r w:rsidRPr="00D5347D">
        <w:rPr>
          <w:rFonts w:ascii="Times New Roman" w:hAnsi="Times New Roman" w:cs="Times New Roman"/>
          <w:sz w:val="28"/>
          <w:szCs w:val="28"/>
        </w:rPr>
        <w:t xml:space="preserve"> работников об их </w:t>
      </w:r>
      <w:r w:rsidR="006313CD" w:rsidRPr="00D5347D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D5347D">
        <w:rPr>
          <w:rFonts w:ascii="Times New Roman" w:hAnsi="Times New Roman" w:cs="Times New Roman"/>
          <w:sz w:val="28"/>
          <w:szCs w:val="28"/>
        </w:rPr>
        <w:t>правах и обязанностях в области охраны труда, о состоянии усло</w:t>
      </w:r>
      <w:r w:rsidR="006313CD" w:rsidRPr="00D5347D">
        <w:rPr>
          <w:rFonts w:ascii="Times New Roman" w:hAnsi="Times New Roman" w:cs="Times New Roman"/>
          <w:sz w:val="28"/>
          <w:szCs w:val="28"/>
        </w:rPr>
        <w:t>вий и охраны труда в учреждении</w:t>
      </w:r>
      <w:r w:rsidRPr="00D5347D">
        <w:rPr>
          <w:rFonts w:ascii="Times New Roman" w:hAnsi="Times New Roman" w:cs="Times New Roman"/>
          <w:sz w:val="28"/>
          <w:szCs w:val="28"/>
        </w:rPr>
        <w:t>, на конкретных рабочих местах, о принятых нормативных правовых актах</w:t>
      </w:r>
      <w:r w:rsidR="00C736D1" w:rsidRPr="00D5347D">
        <w:rPr>
          <w:rFonts w:ascii="Times New Roman" w:hAnsi="Times New Roman" w:cs="Times New Roman"/>
          <w:sz w:val="28"/>
          <w:szCs w:val="28"/>
        </w:rPr>
        <w:t xml:space="preserve"> и локальных нормативных актах работодателя по</w:t>
      </w:r>
      <w:r w:rsidRPr="00D5347D">
        <w:rPr>
          <w:rFonts w:ascii="Times New Roman" w:hAnsi="Times New Roman" w:cs="Times New Roman"/>
          <w:sz w:val="28"/>
          <w:szCs w:val="28"/>
        </w:rPr>
        <w:t xml:space="preserve"> охране труда;</w:t>
      </w:r>
    </w:p>
    <w:p w:rsidR="00D80ADC" w:rsidRPr="00D5347D" w:rsidRDefault="00D80ADC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пропаганда вопросов охраны труда.</w:t>
      </w:r>
    </w:p>
    <w:p w:rsidR="00D80ADC" w:rsidRPr="00D5347D" w:rsidRDefault="00D5347D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D80ADC" w:rsidRPr="00D5347D">
        <w:rPr>
          <w:rFonts w:ascii="Times New Roman" w:hAnsi="Times New Roman" w:cs="Times New Roman"/>
          <w:sz w:val="28"/>
          <w:szCs w:val="28"/>
        </w:rPr>
        <w:t>.</w:t>
      </w:r>
      <w:r w:rsidR="00C736D1" w:rsidRPr="00D534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736D1" w:rsidRPr="00D5347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80ADC" w:rsidRPr="00D5347D">
        <w:rPr>
          <w:rFonts w:ascii="Times New Roman" w:hAnsi="Times New Roman" w:cs="Times New Roman"/>
          <w:sz w:val="28"/>
          <w:szCs w:val="28"/>
        </w:rPr>
        <w:t>кабинете охраны труда</w:t>
      </w:r>
      <w:r w:rsidR="00C736D1" w:rsidRPr="00D5347D">
        <w:rPr>
          <w:rFonts w:ascii="Times New Roman" w:hAnsi="Times New Roman" w:cs="Times New Roman"/>
          <w:sz w:val="28"/>
          <w:szCs w:val="28"/>
        </w:rPr>
        <w:t xml:space="preserve"> обеспечивает реализацию следующих мероприятий 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по охране труда, в том числе </w:t>
      </w:r>
      <w:r w:rsidR="00C736D1" w:rsidRPr="00D5347D">
        <w:rPr>
          <w:rFonts w:ascii="Times New Roman" w:hAnsi="Times New Roman" w:cs="Times New Roman"/>
          <w:sz w:val="28"/>
          <w:szCs w:val="28"/>
        </w:rPr>
        <w:t>в рамках системы управления охраной труда учреждения, а также организуемых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совместными действиями руководителя и </w:t>
      </w:r>
      <w:r w:rsidR="00C736D1" w:rsidRPr="00D5347D">
        <w:rPr>
          <w:rFonts w:ascii="Times New Roman" w:hAnsi="Times New Roman" w:cs="Times New Roman"/>
          <w:sz w:val="28"/>
          <w:szCs w:val="28"/>
        </w:rPr>
        <w:t>иных должностных лиц  учреждения</w:t>
      </w:r>
      <w:r w:rsidR="00D80ADC" w:rsidRPr="00D5347D">
        <w:rPr>
          <w:rFonts w:ascii="Times New Roman" w:hAnsi="Times New Roman" w:cs="Times New Roman"/>
          <w:sz w:val="28"/>
          <w:szCs w:val="28"/>
        </w:rPr>
        <w:t>, комитета (комиссии) по охране труда, службы охраны труда</w:t>
      </w:r>
      <w:r w:rsidR="00C736D1" w:rsidRPr="00D5347D">
        <w:rPr>
          <w:rFonts w:ascii="Times New Roman" w:hAnsi="Times New Roman" w:cs="Times New Roman"/>
          <w:sz w:val="28"/>
          <w:szCs w:val="28"/>
        </w:rPr>
        <w:t xml:space="preserve"> или специалиста по охране труда</w:t>
      </w:r>
      <w:r w:rsidR="00D80ADC" w:rsidRPr="00D5347D">
        <w:rPr>
          <w:rFonts w:ascii="Times New Roman" w:hAnsi="Times New Roman" w:cs="Times New Roman"/>
          <w:sz w:val="28"/>
          <w:szCs w:val="28"/>
        </w:rPr>
        <w:t>, уполномоченных (доверенных) лиц по охране труда профессиональных союзов или иных уполномоченных работниками представительных органов:</w:t>
      </w:r>
      <w:proofErr w:type="gramEnd"/>
    </w:p>
    <w:p w:rsidR="00D80ADC" w:rsidRPr="00D5347D" w:rsidRDefault="00C736D1" w:rsidP="009F05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а) проведение семинаров, лекций, бесед 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и консул</w:t>
      </w:r>
      <w:r w:rsidRPr="00D5347D">
        <w:rPr>
          <w:rFonts w:ascii="Times New Roman" w:hAnsi="Times New Roman" w:cs="Times New Roman"/>
          <w:sz w:val="28"/>
          <w:szCs w:val="28"/>
        </w:rPr>
        <w:t>ьтации по вопросам охраны труда, в том числев целях информирования работников об их трудовых правах, включая право на безопасные условия и охрану труда;</w:t>
      </w:r>
    </w:p>
    <w:p w:rsidR="00D80ADC" w:rsidRPr="00D5347D" w:rsidRDefault="00C736D1" w:rsidP="009F05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D80ADC" w:rsidRPr="00D5347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D5347D">
        <w:rPr>
          <w:rFonts w:ascii="Times New Roman" w:hAnsi="Times New Roman" w:cs="Times New Roman"/>
          <w:sz w:val="28"/>
          <w:szCs w:val="28"/>
        </w:rPr>
        <w:t xml:space="preserve">по </w:t>
      </w:r>
      <w:r w:rsidR="00D80ADC" w:rsidRPr="00D5347D"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 w:rsidR="00D80ADC" w:rsidRPr="00D5347D">
        <w:rPr>
          <w:rFonts w:ascii="Times New Roman" w:hAnsi="Times New Roman" w:cs="Times New Roman"/>
          <w:sz w:val="28"/>
          <w:szCs w:val="28"/>
        </w:rPr>
        <w:t xml:space="preserve"> труда, в том числе безопасным методам и приемам выполнения работ, правильному применению средств коллективной и </w:t>
      </w:r>
      <w:r w:rsidRPr="00D5347D">
        <w:rPr>
          <w:rFonts w:ascii="Times New Roman" w:hAnsi="Times New Roman" w:cs="Times New Roman"/>
          <w:sz w:val="28"/>
          <w:szCs w:val="28"/>
        </w:rPr>
        <w:t>индивидуальной защиты, оказанию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п</w:t>
      </w:r>
      <w:r w:rsidRPr="00D5347D">
        <w:rPr>
          <w:rFonts w:ascii="Times New Roman" w:hAnsi="Times New Roman" w:cs="Times New Roman"/>
          <w:sz w:val="28"/>
          <w:szCs w:val="28"/>
        </w:rPr>
        <w:t xml:space="preserve">ервой </w:t>
      </w:r>
      <w:r w:rsidR="00D80ADC" w:rsidRPr="00D5347D">
        <w:rPr>
          <w:rFonts w:ascii="Times New Roman" w:hAnsi="Times New Roman" w:cs="Times New Roman"/>
          <w:sz w:val="28"/>
          <w:szCs w:val="28"/>
        </w:rPr>
        <w:t>помощи</w:t>
      </w:r>
      <w:r w:rsidRPr="00D5347D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</w:t>
      </w:r>
      <w:r w:rsidR="00D80ADC" w:rsidRPr="00D5347D">
        <w:rPr>
          <w:rFonts w:ascii="Times New Roman" w:hAnsi="Times New Roman" w:cs="Times New Roman"/>
          <w:sz w:val="28"/>
          <w:szCs w:val="28"/>
        </w:rPr>
        <w:t>;</w:t>
      </w:r>
    </w:p>
    <w:p w:rsidR="00D80ADC" w:rsidRPr="00D5347D" w:rsidRDefault="00C736D1" w:rsidP="009F05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в) проведение </w:t>
      </w:r>
      <w:r w:rsidR="00D80ADC" w:rsidRPr="00D5347D">
        <w:rPr>
          <w:rFonts w:ascii="Times New Roman" w:hAnsi="Times New Roman" w:cs="Times New Roman"/>
          <w:sz w:val="28"/>
          <w:szCs w:val="28"/>
        </w:rPr>
        <w:t>инструктаж</w:t>
      </w:r>
      <w:r w:rsidRPr="00D5347D">
        <w:rPr>
          <w:rFonts w:ascii="Times New Roman" w:hAnsi="Times New Roman" w:cs="Times New Roman"/>
          <w:sz w:val="28"/>
          <w:szCs w:val="28"/>
        </w:rPr>
        <w:t>ей  по охране труда, тематических занятий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с работниками, </w:t>
      </w:r>
      <w:r w:rsidRPr="00D5347D">
        <w:rPr>
          <w:rFonts w:ascii="Times New Roman" w:hAnsi="Times New Roman" w:cs="Times New Roman"/>
          <w:sz w:val="28"/>
          <w:szCs w:val="28"/>
        </w:rPr>
        <w:t xml:space="preserve">к 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которым предъявляются </w:t>
      </w:r>
      <w:r w:rsidRPr="00D5347D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9F054C" w:rsidRPr="00D5347D">
        <w:rPr>
          <w:rFonts w:ascii="Times New Roman" w:hAnsi="Times New Roman" w:cs="Times New Roman"/>
          <w:sz w:val="28"/>
          <w:szCs w:val="28"/>
        </w:rPr>
        <w:t>по обеспечению охраны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9F054C" w:rsidRPr="00D5347D">
        <w:rPr>
          <w:rFonts w:ascii="Times New Roman" w:hAnsi="Times New Roman" w:cs="Times New Roman"/>
          <w:sz w:val="28"/>
          <w:szCs w:val="28"/>
        </w:rPr>
        <w:t xml:space="preserve">соблюдению норм промышленной безопасности и санитарных норм, </w:t>
      </w:r>
      <w:r w:rsidR="00D80ADC" w:rsidRPr="00D5347D">
        <w:rPr>
          <w:rFonts w:ascii="Times New Roman" w:hAnsi="Times New Roman" w:cs="Times New Roman"/>
          <w:sz w:val="28"/>
          <w:szCs w:val="28"/>
        </w:rPr>
        <w:t>проверка знаний тр</w:t>
      </w:r>
      <w:r w:rsidR="009F054C" w:rsidRPr="00D5347D">
        <w:rPr>
          <w:rFonts w:ascii="Times New Roman" w:hAnsi="Times New Roman" w:cs="Times New Roman"/>
          <w:sz w:val="28"/>
          <w:szCs w:val="28"/>
        </w:rPr>
        <w:t>ебований охраны труда</w:t>
      </w:r>
      <w:r w:rsidR="00D80ADC" w:rsidRPr="00D5347D">
        <w:rPr>
          <w:rFonts w:ascii="Times New Roman" w:hAnsi="Times New Roman" w:cs="Times New Roman"/>
          <w:sz w:val="28"/>
          <w:szCs w:val="28"/>
        </w:rPr>
        <w:t>;</w:t>
      </w:r>
    </w:p>
    <w:p w:rsidR="00D80ADC" w:rsidRPr="00D5347D" w:rsidRDefault="009F054C" w:rsidP="009F05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г) организацию 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выставок, экспозиций, стендов, макетов и других форм наглядной агитации и пропаганды передов</w:t>
      </w:r>
      <w:r w:rsidRPr="00D5347D">
        <w:rPr>
          <w:rFonts w:ascii="Times New Roman" w:hAnsi="Times New Roman" w:cs="Times New Roman"/>
          <w:sz w:val="28"/>
          <w:szCs w:val="28"/>
        </w:rPr>
        <w:t xml:space="preserve">ого опыта по обеспечению 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безопасных условий труда;</w:t>
      </w:r>
    </w:p>
    <w:p w:rsidR="009F054C" w:rsidRPr="00D5347D" w:rsidRDefault="009F054C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д) проведение аналитических исследований 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состояния условий и охраны труда </w:t>
      </w:r>
      <w:r w:rsidRPr="00D5347D">
        <w:rPr>
          <w:rFonts w:ascii="Times New Roman" w:hAnsi="Times New Roman" w:cs="Times New Roman"/>
          <w:sz w:val="28"/>
          <w:szCs w:val="28"/>
        </w:rPr>
        <w:t xml:space="preserve"> на рабочих местах и </w:t>
      </w:r>
      <w:r w:rsidR="00D80ADC" w:rsidRPr="00D5347D">
        <w:rPr>
          <w:rFonts w:ascii="Times New Roman" w:hAnsi="Times New Roman" w:cs="Times New Roman"/>
          <w:sz w:val="28"/>
          <w:szCs w:val="28"/>
        </w:rPr>
        <w:t>в</w:t>
      </w:r>
      <w:r w:rsidRPr="00D5347D">
        <w:rPr>
          <w:rFonts w:ascii="Times New Roman" w:hAnsi="Times New Roman" w:cs="Times New Roman"/>
          <w:sz w:val="28"/>
          <w:szCs w:val="28"/>
        </w:rPr>
        <w:t xml:space="preserve"> учреждении в целом и их влияния на безопасность и здоровье работников при осуществлении ими трудовой деятельности.</w:t>
      </w:r>
    </w:p>
    <w:p w:rsidR="00D80ADC" w:rsidRDefault="00D5347D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2.3</w:t>
      </w:r>
      <w:r w:rsidR="00D80ADC" w:rsidRPr="00D5347D">
        <w:rPr>
          <w:rFonts w:ascii="Times New Roman" w:hAnsi="Times New Roman" w:cs="Times New Roman"/>
          <w:sz w:val="28"/>
          <w:szCs w:val="28"/>
        </w:rPr>
        <w:t>.  Для выполнения мероприятий, реализуемых кабинетом охраны труда, необходимо взаимодействие и участие в его работе структурных п</w:t>
      </w:r>
      <w:r w:rsidRPr="00D5347D">
        <w:rPr>
          <w:rFonts w:ascii="Times New Roman" w:hAnsi="Times New Roman" w:cs="Times New Roman"/>
          <w:sz w:val="28"/>
          <w:szCs w:val="28"/>
        </w:rPr>
        <w:t>одразделений  учреждения</w:t>
      </w:r>
      <w:r w:rsidR="00D80ADC" w:rsidRPr="00D5347D">
        <w:rPr>
          <w:rFonts w:ascii="Times New Roman" w:hAnsi="Times New Roman" w:cs="Times New Roman"/>
          <w:sz w:val="28"/>
          <w:szCs w:val="28"/>
        </w:rPr>
        <w:t>.</w:t>
      </w:r>
    </w:p>
    <w:p w:rsidR="001C1F5E" w:rsidRPr="00D5347D" w:rsidRDefault="001C1F5E" w:rsidP="00D80ADC">
      <w:pPr>
        <w:rPr>
          <w:rFonts w:ascii="Times New Roman" w:hAnsi="Times New Roman" w:cs="Times New Roman"/>
          <w:sz w:val="28"/>
          <w:szCs w:val="28"/>
        </w:rPr>
      </w:pPr>
    </w:p>
    <w:p w:rsidR="00D80ADC" w:rsidRPr="00D5347D" w:rsidRDefault="00D5347D" w:rsidP="00056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3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. </w:t>
      </w:r>
      <w:r w:rsidR="009F054C" w:rsidRPr="00D5347D">
        <w:rPr>
          <w:rFonts w:ascii="Times New Roman" w:hAnsi="Times New Roman" w:cs="Times New Roman"/>
          <w:sz w:val="28"/>
          <w:szCs w:val="28"/>
        </w:rPr>
        <w:t>Тематическая с</w:t>
      </w:r>
      <w:r w:rsidR="00B3020F" w:rsidRPr="00D5347D">
        <w:rPr>
          <w:rFonts w:ascii="Times New Roman" w:hAnsi="Times New Roman" w:cs="Times New Roman"/>
          <w:sz w:val="28"/>
          <w:szCs w:val="28"/>
        </w:rPr>
        <w:t>труктура и оснащение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кабинета охраны труда</w:t>
      </w:r>
    </w:p>
    <w:p w:rsidR="00D80ADC" w:rsidRDefault="00D5347D" w:rsidP="00D80ADC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3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.1. </w:t>
      </w:r>
      <w:r w:rsidR="00B3020F" w:rsidRPr="00D5347D">
        <w:rPr>
          <w:rFonts w:ascii="Times New Roman" w:hAnsi="Times New Roman" w:cs="Times New Roman"/>
          <w:sz w:val="28"/>
          <w:szCs w:val="28"/>
        </w:rPr>
        <w:t>В тематическую структуру оснащения кабинета охраны труда включить общий и специальный разделы</w:t>
      </w:r>
      <w:r w:rsidR="00C00FF4" w:rsidRPr="00D5347D">
        <w:rPr>
          <w:rFonts w:ascii="Times New Roman" w:hAnsi="Times New Roman" w:cs="Times New Roman"/>
          <w:sz w:val="28"/>
          <w:szCs w:val="28"/>
        </w:rPr>
        <w:t>.</w:t>
      </w:r>
    </w:p>
    <w:p w:rsidR="001C1F5E" w:rsidRPr="00D5347D" w:rsidRDefault="001C1F5E" w:rsidP="00D80ADC">
      <w:pPr>
        <w:rPr>
          <w:rFonts w:ascii="Times New Roman" w:hAnsi="Times New Roman" w:cs="Times New Roman"/>
          <w:sz w:val="28"/>
          <w:szCs w:val="28"/>
        </w:rPr>
      </w:pPr>
    </w:p>
    <w:p w:rsidR="00D80ADC" w:rsidRPr="00D5347D" w:rsidRDefault="00D5347D" w:rsidP="00B3020F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3020F" w:rsidRPr="00D5347D">
        <w:rPr>
          <w:rFonts w:ascii="Times New Roman" w:hAnsi="Times New Roman" w:cs="Times New Roman"/>
          <w:sz w:val="28"/>
          <w:szCs w:val="28"/>
        </w:rPr>
        <w:t xml:space="preserve">.1.1. В общий </w:t>
      </w:r>
      <w:r w:rsidR="00D80ADC" w:rsidRPr="00D5347D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020F" w:rsidRPr="00D5347D">
        <w:rPr>
          <w:rFonts w:ascii="Times New Roman" w:hAnsi="Times New Roman" w:cs="Times New Roman"/>
          <w:sz w:val="28"/>
          <w:szCs w:val="28"/>
        </w:rPr>
        <w:t>ключить:</w:t>
      </w:r>
    </w:p>
    <w:p w:rsidR="00B3020F" w:rsidRPr="00D5347D" w:rsidRDefault="00B3020F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законы и иные нормативные акты по охране труда, принятые на федеральном уровне и  уровне субъекта Российской Федерации – Костромской области;</w:t>
      </w:r>
    </w:p>
    <w:p w:rsidR="00B3020F" w:rsidRPr="00D5347D" w:rsidRDefault="00B3020F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локальные нормативные акты учреждения;</w:t>
      </w:r>
    </w:p>
    <w:p w:rsidR="00B3020F" w:rsidRPr="00D5347D" w:rsidRDefault="00B3020F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информацию о системе управления охраной труда учреждения;</w:t>
      </w:r>
    </w:p>
    <w:p w:rsidR="00B3020F" w:rsidRPr="00D5347D" w:rsidRDefault="00B3020F" w:rsidP="00D534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общие сведения по обеспечению безопасных условий труда, в том числе  о применяемых средствах индивидуальной защиты, действиях человека при возникновении чрезвычайных ситуаций, аварий.</w:t>
      </w:r>
    </w:p>
    <w:p w:rsidR="00B3020F" w:rsidRPr="00D5347D" w:rsidRDefault="00D5347D" w:rsidP="00B3020F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3</w:t>
      </w:r>
      <w:r w:rsidR="00B3020F" w:rsidRPr="00D5347D">
        <w:rPr>
          <w:rFonts w:ascii="Times New Roman" w:hAnsi="Times New Roman" w:cs="Times New Roman"/>
          <w:sz w:val="28"/>
          <w:szCs w:val="28"/>
        </w:rPr>
        <w:t>.1.2. В специальный раздел включить:</w:t>
      </w:r>
    </w:p>
    <w:p w:rsidR="00514C33" w:rsidRPr="00D5347D" w:rsidRDefault="00D5347D" w:rsidP="00B3020F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3</w:t>
      </w:r>
      <w:r w:rsidR="00514C33" w:rsidRPr="00D5347D">
        <w:rPr>
          <w:rFonts w:ascii="Times New Roman" w:hAnsi="Times New Roman" w:cs="Times New Roman"/>
          <w:sz w:val="28"/>
          <w:szCs w:val="28"/>
        </w:rPr>
        <w:t>.1.2.1. Учебный раздел:</w:t>
      </w:r>
    </w:p>
    <w:p w:rsidR="00C91197" w:rsidRPr="00D5347D" w:rsidRDefault="008A2475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общие требования к организации рабочих мест и результаты специальной оценки рабочих мест работников учреждения;</w:t>
      </w:r>
      <w:r w:rsidR="00056AAD">
        <w:rPr>
          <w:rFonts w:ascii="Times New Roman" w:hAnsi="Times New Roman" w:cs="Times New Roman"/>
          <w:sz w:val="28"/>
          <w:szCs w:val="28"/>
        </w:rPr>
        <w:tab/>
      </w:r>
    </w:p>
    <w:p w:rsidR="00514C33" w:rsidRPr="00D5347D" w:rsidRDefault="00514C33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инструкции по охране труда (по должностям и выполняемым работам);</w:t>
      </w:r>
    </w:p>
    <w:p w:rsidR="008A2475" w:rsidRPr="00D5347D" w:rsidRDefault="00056AAD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8A2475" w:rsidRPr="00D5347D">
        <w:rPr>
          <w:rFonts w:ascii="Times New Roman" w:hAnsi="Times New Roman" w:cs="Times New Roman"/>
          <w:sz w:val="28"/>
          <w:szCs w:val="28"/>
        </w:rPr>
        <w:t xml:space="preserve"> оценки  уровней профессинальных рисков и мер по их снижению;</w:t>
      </w:r>
    </w:p>
    <w:p w:rsidR="00E5061D" w:rsidRDefault="00E5061D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программы вводного инструктажа и н</w:t>
      </w:r>
      <w:r w:rsidR="00AB4037">
        <w:rPr>
          <w:rFonts w:ascii="Times New Roman" w:hAnsi="Times New Roman" w:cs="Times New Roman"/>
          <w:sz w:val="28"/>
          <w:szCs w:val="28"/>
        </w:rPr>
        <w:t>а рабочем месте по охране труда</w:t>
      </w:r>
      <w:r w:rsidRPr="00D5347D">
        <w:rPr>
          <w:rFonts w:ascii="Times New Roman" w:hAnsi="Times New Roman" w:cs="Times New Roman"/>
          <w:sz w:val="28"/>
          <w:szCs w:val="28"/>
        </w:rPr>
        <w:t>;</w:t>
      </w:r>
    </w:p>
    <w:p w:rsidR="00AB4037" w:rsidRPr="00D5347D" w:rsidRDefault="00AB4037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обучению работников  охране труда;</w:t>
      </w:r>
    </w:p>
    <w:p w:rsidR="00E5061D" w:rsidRPr="00D5347D" w:rsidRDefault="00E5061D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памятки по оказанию первой помощи;</w:t>
      </w:r>
    </w:p>
    <w:p w:rsidR="00E5061D" w:rsidRPr="00D5347D" w:rsidRDefault="00E5061D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памятки по пользованию с</w:t>
      </w:r>
      <w:r w:rsidR="00AB4037">
        <w:rPr>
          <w:rFonts w:ascii="Times New Roman" w:hAnsi="Times New Roman" w:cs="Times New Roman"/>
          <w:sz w:val="28"/>
          <w:szCs w:val="28"/>
        </w:rPr>
        <w:t>редствами индивидуальной защиты.</w:t>
      </w:r>
    </w:p>
    <w:p w:rsidR="00514C33" w:rsidRPr="00D5347D" w:rsidRDefault="00D5347D" w:rsidP="00B3020F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3</w:t>
      </w:r>
      <w:r w:rsidR="00514C33" w:rsidRPr="00D5347D">
        <w:rPr>
          <w:rFonts w:ascii="Times New Roman" w:hAnsi="Times New Roman" w:cs="Times New Roman"/>
          <w:sz w:val="28"/>
          <w:szCs w:val="28"/>
        </w:rPr>
        <w:t>.1.2.2. Справочный раздел:</w:t>
      </w:r>
    </w:p>
    <w:p w:rsidR="00514C33" w:rsidRPr="00D5347D" w:rsidRDefault="00514C33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коллективный договор (раздел «Охрана труда»);</w:t>
      </w:r>
    </w:p>
    <w:p w:rsidR="00514C33" w:rsidRPr="00D5347D" w:rsidRDefault="00514C33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перечень мероприятий по улучшению условий и охраны труда;</w:t>
      </w:r>
    </w:p>
    <w:p w:rsidR="00514C33" w:rsidRPr="00D5347D" w:rsidRDefault="00514C33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расчет приобретаемых за счет собственных средств учреждения и выдачи средств индивидуальной защиты и смывающих сре</w:t>
      </w:r>
      <w:proofErr w:type="gramStart"/>
      <w:r w:rsidRPr="00D5347D"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 w:rsidRPr="00D5347D">
        <w:rPr>
          <w:rFonts w:ascii="Times New Roman" w:hAnsi="Times New Roman" w:cs="Times New Roman"/>
          <w:sz w:val="28"/>
          <w:szCs w:val="28"/>
        </w:rPr>
        <w:t>оответствии с требованиями охраны труда и установленными нормами работникам, занятым на работах,  выполняемых в особых температурных условиях или связанных с загрязнением;</w:t>
      </w:r>
    </w:p>
    <w:p w:rsidR="00E5061D" w:rsidRPr="00D5347D" w:rsidRDefault="00E5061D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lastRenderedPageBreak/>
        <w:t xml:space="preserve">акты  </w:t>
      </w:r>
      <w:proofErr w:type="gramStart"/>
      <w:r w:rsidRPr="00D5347D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D5347D">
        <w:rPr>
          <w:rFonts w:ascii="Times New Roman" w:hAnsi="Times New Roman" w:cs="Times New Roman"/>
          <w:sz w:val="28"/>
          <w:szCs w:val="28"/>
        </w:rPr>
        <w:t xml:space="preserve"> состоянием охраны труда на рабочих местах, соблюдению работниками требований охраны труда. А также за правильностью применения средств индивидуальной защиты;</w:t>
      </w:r>
    </w:p>
    <w:p w:rsidR="00E5061D" w:rsidRPr="00D5347D" w:rsidRDefault="00E5061D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 xml:space="preserve">материалы по результатам  первичных и </w:t>
      </w:r>
      <w:r w:rsidR="00056AAD">
        <w:rPr>
          <w:rFonts w:ascii="Times New Roman" w:hAnsi="Times New Roman" w:cs="Times New Roman"/>
          <w:sz w:val="28"/>
          <w:szCs w:val="28"/>
        </w:rPr>
        <w:t>перио</w:t>
      </w:r>
      <w:r w:rsidRPr="00D5347D">
        <w:rPr>
          <w:rFonts w:ascii="Times New Roman" w:hAnsi="Times New Roman" w:cs="Times New Roman"/>
          <w:sz w:val="28"/>
          <w:szCs w:val="28"/>
        </w:rPr>
        <w:t>дических  медицинских осмотров работников;</w:t>
      </w:r>
    </w:p>
    <w:p w:rsidR="00E5061D" w:rsidRPr="00D5347D" w:rsidRDefault="00E5061D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реестр (перечень)  нормативных правовых актов, содержащих требования охраны труда, в соответствии со спецификой деятельности учреждения</w:t>
      </w:r>
      <w:r w:rsidR="00514C33" w:rsidRPr="00D5347D">
        <w:rPr>
          <w:rFonts w:ascii="Times New Roman" w:hAnsi="Times New Roman" w:cs="Times New Roman"/>
          <w:sz w:val="28"/>
          <w:szCs w:val="28"/>
        </w:rPr>
        <w:t>.</w:t>
      </w:r>
    </w:p>
    <w:p w:rsidR="00514C33" w:rsidRPr="00D5347D" w:rsidRDefault="00D5347D" w:rsidP="00056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4</w:t>
      </w:r>
      <w:r w:rsidR="00514C33" w:rsidRPr="00D5347D">
        <w:rPr>
          <w:rFonts w:ascii="Times New Roman" w:hAnsi="Times New Roman" w:cs="Times New Roman"/>
          <w:sz w:val="28"/>
          <w:szCs w:val="28"/>
        </w:rPr>
        <w:t xml:space="preserve">. </w:t>
      </w:r>
      <w:r w:rsidR="00056AAD">
        <w:rPr>
          <w:rFonts w:ascii="Times New Roman" w:hAnsi="Times New Roman" w:cs="Times New Roman"/>
          <w:sz w:val="28"/>
          <w:szCs w:val="28"/>
        </w:rPr>
        <w:t>Оснащение кабинета охраны труда</w:t>
      </w:r>
    </w:p>
    <w:p w:rsidR="00514C33" w:rsidRPr="00D5347D" w:rsidRDefault="00D5347D" w:rsidP="00B3020F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4</w:t>
      </w:r>
      <w:r w:rsidR="00514C33" w:rsidRPr="00D5347D">
        <w:rPr>
          <w:rFonts w:ascii="Times New Roman" w:hAnsi="Times New Roman" w:cs="Times New Roman"/>
          <w:sz w:val="28"/>
          <w:szCs w:val="28"/>
        </w:rPr>
        <w:t>.1. Оснащение кабинета охраны труда включает:</w:t>
      </w:r>
    </w:p>
    <w:p w:rsidR="00514C33" w:rsidRPr="00D5347D" w:rsidRDefault="00C00FF4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р</w:t>
      </w:r>
      <w:r w:rsidR="00514C33" w:rsidRPr="00D5347D">
        <w:rPr>
          <w:rFonts w:ascii="Times New Roman" w:hAnsi="Times New Roman" w:cs="Times New Roman"/>
          <w:sz w:val="28"/>
          <w:szCs w:val="28"/>
        </w:rPr>
        <w:t>абочее место специалста по охране труда, обрудованное пригодными для работы столом, креслом (стулом), компьютерной техникой, принтером  и средствами связи;</w:t>
      </w:r>
    </w:p>
    <w:p w:rsidR="00514C33" w:rsidRPr="00D5347D" w:rsidRDefault="00C00FF4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стеллажи для хранения печатной и видеопродукции, наглядых пособий, манекено и макетов:</w:t>
      </w:r>
    </w:p>
    <w:p w:rsidR="00C00FF4" w:rsidRPr="00D5347D" w:rsidRDefault="00C00FF4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парты (столы)  и ст</w:t>
      </w:r>
      <w:r w:rsidR="00133DD7">
        <w:rPr>
          <w:rFonts w:ascii="Times New Roman" w:hAnsi="Times New Roman" w:cs="Times New Roman"/>
          <w:sz w:val="28"/>
          <w:szCs w:val="28"/>
        </w:rPr>
        <w:t xml:space="preserve">улья для проведения обучения </w:t>
      </w:r>
      <w:r w:rsidRPr="00D5347D">
        <w:rPr>
          <w:rFonts w:ascii="Times New Roman" w:hAnsi="Times New Roman" w:cs="Times New Roman"/>
          <w:sz w:val="28"/>
          <w:szCs w:val="28"/>
        </w:rPr>
        <w:t>охране труда  1- 4 работников одновременно;</w:t>
      </w:r>
    </w:p>
    <w:p w:rsidR="00C00FF4" w:rsidRPr="00D5347D" w:rsidRDefault="00C00FF4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шкаф металлический для хранения документов по охране труда;</w:t>
      </w:r>
    </w:p>
    <w:p w:rsidR="00C00FF4" w:rsidRPr="00D5347D" w:rsidRDefault="00C00FF4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стенды с информацией для работников по охране труда;</w:t>
      </w:r>
    </w:p>
    <w:p w:rsidR="00C00FF4" w:rsidRPr="00D5347D" w:rsidRDefault="00C00FF4" w:rsidP="00056A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шкаф для хранения верхней одежды и головных уборов.</w:t>
      </w:r>
    </w:p>
    <w:p w:rsidR="00C00FF4" w:rsidRPr="00D5347D" w:rsidRDefault="00D5347D" w:rsidP="00C00FF4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4</w:t>
      </w:r>
      <w:r w:rsidR="00C00FF4" w:rsidRPr="00D5347D">
        <w:rPr>
          <w:rFonts w:ascii="Times New Roman" w:hAnsi="Times New Roman" w:cs="Times New Roman"/>
          <w:sz w:val="28"/>
          <w:szCs w:val="28"/>
        </w:rPr>
        <w:t>.2. Кабинет охраны труда должен иметь естественное и искусственное освещение. Естественное освещение кабинета должн</w:t>
      </w:r>
      <w:r w:rsidR="00133DD7">
        <w:rPr>
          <w:rFonts w:ascii="Times New Roman" w:hAnsi="Times New Roman" w:cs="Times New Roman"/>
          <w:sz w:val="28"/>
          <w:szCs w:val="28"/>
        </w:rPr>
        <w:t>о быть равномерным и рассеянным.</w:t>
      </w:r>
    </w:p>
    <w:p w:rsidR="00C00FF4" w:rsidRPr="00D5347D" w:rsidRDefault="00D5347D" w:rsidP="00C00FF4">
      <w:pPr>
        <w:rPr>
          <w:rFonts w:ascii="Times New Roman" w:hAnsi="Times New Roman" w:cs="Times New Roman"/>
          <w:sz w:val="28"/>
          <w:szCs w:val="28"/>
        </w:rPr>
      </w:pPr>
      <w:r w:rsidRPr="00D5347D">
        <w:rPr>
          <w:rFonts w:ascii="Times New Roman" w:hAnsi="Times New Roman" w:cs="Times New Roman"/>
          <w:sz w:val="28"/>
          <w:szCs w:val="28"/>
        </w:rPr>
        <w:t>4</w:t>
      </w:r>
      <w:r w:rsidR="00C00FF4" w:rsidRPr="00D5347D">
        <w:rPr>
          <w:rFonts w:ascii="Times New Roman" w:hAnsi="Times New Roman" w:cs="Times New Roman"/>
          <w:sz w:val="28"/>
          <w:szCs w:val="28"/>
        </w:rPr>
        <w:t>.3. В кабинете должен обеспечиваться нормальный температурный режим и необходимый воздухообмен.</w:t>
      </w:r>
    </w:p>
    <w:p w:rsidR="00C00FF4" w:rsidRDefault="00C00FF4" w:rsidP="00B3020F"/>
    <w:p w:rsidR="008A2475" w:rsidRDefault="008A2475" w:rsidP="00B3020F"/>
    <w:p w:rsidR="008A2475" w:rsidRDefault="008A2475" w:rsidP="00B3020F"/>
    <w:sectPr w:rsidR="008A2475" w:rsidSect="0074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ADC"/>
    <w:rsid w:val="00056AAD"/>
    <w:rsid w:val="00133DD7"/>
    <w:rsid w:val="0016771B"/>
    <w:rsid w:val="001C1F5E"/>
    <w:rsid w:val="00457F56"/>
    <w:rsid w:val="00514C33"/>
    <w:rsid w:val="006313CD"/>
    <w:rsid w:val="0074150B"/>
    <w:rsid w:val="008A2475"/>
    <w:rsid w:val="009F054C"/>
    <w:rsid w:val="00AB4037"/>
    <w:rsid w:val="00B3020F"/>
    <w:rsid w:val="00C00FF4"/>
    <w:rsid w:val="00C736D1"/>
    <w:rsid w:val="00C91197"/>
    <w:rsid w:val="00D21A5A"/>
    <w:rsid w:val="00D21AB9"/>
    <w:rsid w:val="00D5347D"/>
    <w:rsid w:val="00D80ADC"/>
    <w:rsid w:val="00E5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02998-9794-43AC-BCFD-D34D8B81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5</cp:revision>
  <dcterms:created xsi:type="dcterms:W3CDTF">2022-02-14T12:33:00Z</dcterms:created>
  <dcterms:modified xsi:type="dcterms:W3CDTF">2022-02-15T08:35:00Z</dcterms:modified>
</cp:coreProperties>
</file>