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1E" w:rsidRDefault="00E0791E" w:rsidP="00E0791E">
      <w:pPr>
        <w:pStyle w:val="ConsPlusNormal"/>
        <w:ind w:firstLine="540"/>
        <w:jc w:val="both"/>
      </w:pPr>
    </w:p>
    <w:p w:rsidR="00E0791E" w:rsidRDefault="00E0791E" w:rsidP="00E0791E">
      <w:pPr>
        <w:pStyle w:val="ConsPlusNormal"/>
        <w:jc w:val="right"/>
        <w:outlineLvl w:val="0"/>
      </w:pPr>
      <w:r>
        <w:t>Приложение N 1</w:t>
      </w:r>
    </w:p>
    <w:p w:rsidR="00E0791E" w:rsidRDefault="00E0791E" w:rsidP="00E0791E">
      <w:pPr>
        <w:pStyle w:val="ConsPlusNormal"/>
        <w:jc w:val="right"/>
      </w:pPr>
      <w:r>
        <w:t>к приказу Министерства</w:t>
      </w:r>
    </w:p>
    <w:p w:rsidR="00E0791E" w:rsidRDefault="00E0791E" w:rsidP="00E0791E">
      <w:pPr>
        <w:pStyle w:val="ConsPlusNormal"/>
        <w:jc w:val="right"/>
      </w:pPr>
      <w:r>
        <w:t>здравоохранения и социального</w:t>
      </w:r>
    </w:p>
    <w:p w:rsidR="00E0791E" w:rsidRDefault="00E0791E" w:rsidP="00E0791E">
      <w:pPr>
        <w:pStyle w:val="ConsPlusNormal"/>
        <w:jc w:val="right"/>
      </w:pPr>
      <w:r>
        <w:t>развития Российской Федерации</w:t>
      </w:r>
    </w:p>
    <w:p w:rsidR="00E0791E" w:rsidRDefault="00E0791E" w:rsidP="00E0791E">
      <w:pPr>
        <w:pStyle w:val="ConsPlusNormal"/>
        <w:jc w:val="right"/>
      </w:pPr>
      <w:r>
        <w:t>от 4 мая 2012 г. N 477н</w:t>
      </w:r>
    </w:p>
    <w:p w:rsidR="00E0791E" w:rsidRDefault="00E0791E" w:rsidP="00E0791E">
      <w:pPr>
        <w:pStyle w:val="ConsPlusNormal"/>
        <w:ind w:firstLine="540"/>
        <w:jc w:val="both"/>
      </w:pPr>
    </w:p>
    <w:p w:rsidR="00E0791E" w:rsidRDefault="00E0791E" w:rsidP="00E0791E">
      <w:pPr>
        <w:pStyle w:val="ConsPlusTitle"/>
        <w:jc w:val="center"/>
      </w:pPr>
      <w:bookmarkStart w:id="0" w:name="Par35"/>
      <w:bookmarkEnd w:id="0"/>
      <w:r>
        <w:t>ПЕРЕЧЕНЬ</w:t>
      </w:r>
    </w:p>
    <w:p w:rsidR="00E0791E" w:rsidRDefault="00E0791E" w:rsidP="00E0791E">
      <w:pPr>
        <w:pStyle w:val="ConsPlusTitle"/>
        <w:jc w:val="center"/>
      </w:pPr>
      <w:r>
        <w:t>СОСТОЯНИЙ, ПРИ КОТОРЫХ ОКАЗЫВАЕТСЯ ПЕРВАЯ ПОМОЩЬ &lt;*&gt;</w:t>
      </w:r>
    </w:p>
    <w:p w:rsidR="00E0791E" w:rsidRDefault="00E0791E" w:rsidP="00E0791E">
      <w:pPr>
        <w:pStyle w:val="ConsPlusNormal"/>
        <w:ind w:firstLine="540"/>
        <w:jc w:val="both"/>
      </w:pPr>
    </w:p>
    <w:p w:rsidR="00E0791E" w:rsidRDefault="00E0791E" w:rsidP="00E0791E">
      <w:pPr>
        <w:pStyle w:val="ConsPlusNormal"/>
        <w:ind w:firstLine="540"/>
        <w:jc w:val="both"/>
      </w:pPr>
      <w:r>
        <w:t>--------------------------------</w:t>
      </w:r>
    </w:p>
    <w:p w:rsidR="00E0791E" w:rsidRPr="00E0791E" w:rsidRDefault="00E0791E" w:rsidP="00E0791E">
      <w:pPr>
        <w:pStyle w:val="ConsPlusNormal"/>
        <w:spacing w:before="240"/>
        <w:ind w:firstLine="540"/>
        <w:jc w:val="both"/>
        <w:rPr>
          <w:b/>
        </w:rPr>
      </w:pPr>
      <w:proofErr w:type="gramStart"/>
      <w:r>
        <w:t xml:space="preserve">&lt;*&gt; В соответствии с частью 1 статьи 31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 ноября 2011 г. N 323-ФЗ) </w:t>
      </w:r>
      <w:r w:rsidRPr="00E0791E">
        <w:rPr>
          <w:b/>
        </w:rPr>
        <w:t>первая помощь</w:t>
      </w:r>
      <w:r>
        <w:t xml:space="preserve"> до оказания медицинской помощи оказывается гражданам при несчастных случаях, травмах, отравлениях и других состояниях и</w:t>
      </w:r>
      <w:proofErr w:type="gramEnd"/>
      <w:r>
        <w:t xml:space="preserve"> </w:t>
      </w:r>
      <w:proofErr w:type="gramStart"/>
      <w:r>
        <w:t>заболеваниях, угрожающих их жизни и здоровью</w:t>
      </w:r>
      <w:r w:rsidRPr="00E0791E">
        <w:rPr>
          <w:b/>
        </w:rPr>
        <w:t xml:space="preserve">, лицами, обязанными оказывать первую помощь </w:t>
      </w:r>
      <w:r>
        <w:t>в соответствии с федеральным законом или со специальным правилом и имеющими соответствующую подготовку, в том числе сотрудниками органов внутренних дел Российской Федерации, сотрудниками, военнослужащими и работниками Государственной противопожарной службы, спасателями аварийно-спасательных формирований и аварийно-спасательных служб.</w:t>
      </w:r>
      <w:proofErr w:type="gramEnd"/>
      <w:r>
        <w:t xml:space="preserve"> В соответствии с частью 4 статьи 31 Федерального закона от 21 ноября 2011 г. N 323-ФЗ водители транспортных средств </w:t>
      </w:r>
      <w:r w:rsidRPr="00E0791E">
        <w:rPr>
          <w:b/>
        </w:rPr>
        <w:t>и другие лица вправе оказывать первую помощь при наличии соответствующей подготовки и (или) навыков.</w:t>
      </w:r>
    </w:p>
    <w:p w:rsidR="00E0791E" w:rsidRDefault="00E0791E" w:rsidP="00E0791E">
      <w:pPr>
        <w:pStyle w:val="ConsPlusNormal"/>
        <w:ind w:firstLine="540"/>
        <w:jc w:val="both"/>
      </w:pPr>
    </w:p>
    <w:p w:rsidR="00E0791E" w:rsidRDefault="00E0791E" w:rsidP="00E0791E">
      <w:pPr>
        <w:pStyle w:val="ConsPlusNormal"/>
        <w:ind w:firstLine="540"/>
        <w:jc w:val="both"/>
      </w:pPr>
      <w:r>
        <w:t>1. Отсутствие сознания.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2. Остановка дыхания и кровообращения.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3. Наружные кровотечения.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4. Инородные тела верхних дыхательных путей.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5. Травмы различных областей тела.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6. Ожоги, эффекты воздействия высоких температур, теплового излучения.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7. Отморожение и другие эффекты воздействия низких температур.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8. Отравления.</w:t>
      </w:r>
    </w:p>
    <w:p w:rsidR="00E0791E" w:rsidRDefault="00E0791E" w:rsidP="00E0791E">
      <w:pPr>
        <w:pStyle w:val="ConsPlusNormal"/>
        <w:ind w:firstLine="540"/>
        <w:jc w:val="both"/>
      </w:pPr>
    </w:p>
    <w:p w:rsidR="00E0791E" w:rsidRDefault="00E0791E" w:rsidP="00E0791E">
      <w:pPr>
        <w:pStyle w:val="ConsPlusNormal"/>
        <w:ind w:firstLine="540"/>
        <w:jc w:val="both"/>
      </w:pPr>
    </w:p>
    <w:p w:rsidR="00E0791E" w:rsidRDefault="00E0791E" w:rsidP="00E0791E">
      <w:pPr>
        <w:pStyle w:val="ConsPlusNormal"/>
        <w:ind w:firstLine="540"/>
        <w:jc w:val="both"/>
      </w:pPr>
    </w:p>
    <w:p w:rsidR="00E0791E" w:rsidRDefault="00E0791E" w:rsidP="00E0791E">
      <w:pPr>
        <w:pStyle w:val="ConsPlusNormal"/>
        <w:ind w:firstLine="540"/>
        <w:jc w:val="both"/>
      </w:pPr>
    </w:p>
    <w:p w:rsidR="00E0791E" w:rsidRDefault="00E0791E" w:rsidP="00E0791E">
      <w:pPr>
        <w:pStyle w:val="ConsPlusNormal"/>
        <w:ind w:firstLine="540"/>
        <w:jc w:val="both"/>
      </w:pPr>
    </w:p>
    <w:p w:rsidR="00E0791E" w:rsidRDefault="00E0791E" w:rsidP="00E0791E">
      <w:pPr>
        <w:pStyle w:val="ConsPlusNormal"/>
        <w:jc w:val="right"/>
        <w:outlineLvl w:val="0"/>
      </w:pPr>
      <w:r>
        <w:t>Приложение N 2</w:t>
      </w:r>
    </w:p>
    <w:p w:rsidR="00E0791E" w:rsidRDefault="00E0791E" w:rsidP="00E0791E">
      <w:pPr>
        <w:pStyle w:val="ConsPlusNormal"/>
        <w:jc w:val="right"/>
      </w:pPr>
      <w:r>
        <w:t>к приказу Министерства</w:t>
      </w:r>
    </w:p>
    <w:p w:rsidR="00E0791E" w:rsidRDefault="00E0791E" w:rsidP="00E0791E">
      <w:pPr>
        <w:pStyle w:val="ConsPlusNormal"/>
        <w:jc w:val="right"/>
      </w:pPr>
      <w:r>
        <w:t>здравоохранения и социального</w:t>
      </w:r>
    </w:p>
    <w:p w:rsidR="00E0791E" w:rsidRDefault="00E0791E" w:rsidP="00E0791E">
      <w:pPr>
        <w:pStyle w:val="ConsPlusNormal"/>
        <w:jc w:val="right"/>
      </w:pPr>
      <w:r>
        <w:t>развития Российской Федерации</w:t>
      </w:r>
    </w:p>
    <w:p w:rsidR="00E0791E" w:rsidRDefault="00E0791E" w:rsidP="00E0791E">
      <w:pPr>
        <w:pStyle w:val="ConsPlusNormal"/>
        <w:jc w:val="right"/>
      </w:pPr>
      <w:r>
        <w:t>от 4 мая 2012 г. N 477н</w:t>
      </w:r>
    </w:p>
    <w:p w:rsidR="00E0791E" w:rsidRDefault="00E0791E" w:rsidP="00E0791E">
      <w:pPr>
        <w:pStyle w:val="ConsPlusNormal"/>
        <w:ind w:firstLine="540"/>
        <w:jc w:val="both"/>
      </w:pPr>
    </w:p>
    <w:p w:rsidR="00E0791E" w:rsidRDefault="00E0791E" w:rsidP="00E0791E">
      <w:pPr>
        <w:pStyle w:val="ConsPlusTitle"/>
        <w:jc w:val="center"/>
      </w:pPr>
      <w:bookmarkStart w:id="1" w:name="Par60"/>
      <w:bookmarkEnd w:id="1"/>
      <w:r>
        <w:lastRenderedPageBreak/>
        <w:t>ПЕРЕЧЕНЬ МЕРОПРИЯТИЙ ПО ОКАЗАНИЮ ПЕРВОЙ ПОМОЩИ</w:t>
      </w:r>
    </w:p>
    <w:p w:rsidR="00E0791E" w:rsidRDefault="00E0791E" w:rsidP="00E0791E">
      <w:pPr>
        <w:pStyle w:val="ConsPlusNormal"/>
      </w:pPr>
    </w:p>
    <w:p w:rsidR="00E0791E" w:rsidRDefault="00E0791E" w:rsidP="00E0791E">
      <w:pPr>
        <w:pStyle w:val="ConsPlusNormal"/>
        <w:jc w:val="center"/>
      </w:pPr>
      <w:r>
        <w:t>(всего – 11)</w:t>
      </w:r>
    </w:p>
    <w:p w:rsidR="00E0791E" w:rsidRPr="00E0791E" w:rsidRDefault="00E0791E" w:rsidP="00E0791E">
      <w:pPr>
        <w:pStyle w:val="ConsPlusNormal"/>
        <w:ind w:firstLine="540"/>
        <w:jc w:val="both"/>
        <w:rPr>
          <w:b/>
        </w:rPr>
      </w:pPr>
      <w:r w:rsidRPr="00E0791E">
        <w:rPr>
          <w:b/>
        </w:rPr>
        <w:t>1. Мероприятия по оценке обстановки и обеспечению безопасных условий для оказания первой помощи: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1) определение угрожающих факторов для собственной жизни и здоровья;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2) определение угрожающих факторов для жизни и здоровья пострадавшего;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3) устранение угрожающих факторов для жизни и здоровья;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4) прекращение действия повреждающих факторов на пострадавшего;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5) оценка количества пострадавших;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6) извлечение пострадавшего из транспортного средства или других труднодоступных мест;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7) перемещение пострадавшего.</w:t>
      </w:r>
    </w:p>
    <w:p w:rsidR="00E0791E" w:rsidRPr="00E0791E" w:rsidRDefault="00E0791E" w:rsidP="00E0791E">
      <w:pPr>
        <w:pStyle w:val="ConsPlusNormal"/>
        <w:spacing w:before="240"/>
        <w:ind w:firstLine="540"/>
        <w:jc w:val="both"/>
        <w:rPr>
          <w:b/>
        </w:rPr>
      </w:pPr>
      <w:r w:rsidRPr="00E0791E">
        <w:rPr>
          <w:b/>
        </w:rPr>
        <w:t>2. Вызов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 правилом.</w:t>
      </w:r>
    </w:p>
    <w:p w:rsidR="00E0791E" w:rsidRPr="00E0791E" w:rsidRDefault="00E0791E" w:rsidP="00E0791E">
      <w:pPr>
        <w:pStyle w:val="ConsPlusNormal"/>
        <w:spacing w:before="240"/>
        <w:ind w:firstLine="540"/>
        <w:jc w:val="both"/>
        <w:rPr>
          <w:b/>
        </w:rPr>
      </w:pPr>
      <w:r w:rsidRPr="00E0791E">
        <w:rPr>
          <w:b/>
        </w:rPr>
        <w:t>3. Определение наличия сознания у пострадавшего.</w:t>
      </w:r>
    </w:p>
    <w:p w:rsidR="00E0791E" w:rsidRPr="00E0791E" w:rsidRDefault="00E0791E" w:rsidP="00E0791E">
      <w:pPr>
        <w:pStyle w:val="ConsPlusNormal"/>
        <w:spacing w:before="240"/>
        <w:ind w:firstLine="540"/>
        <w:jc w:val="both"/>
        <w:rPr>
          <w:b/>
        </w:rPr>
      </w:pPr>
      <w:r w:rsidRPr="00E0791E">
        <w:rPr>
          <w:b/>
        </w:rPr>
        <w:t>4. Мероприятия по восстановлению проходимости дыхательных путей и определению признаков жизни у пострадавшего: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1) запрокидывание головы с подъемом подбородка;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2) выдвижение нижней челюсти;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3) определение наличия дыхания с помощью слуха, зрения и осязания;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4) определение наличия кровообращения, проверка пульса на магистральных артериях.</w:t>
      </w:r>
    </w:p>
    <w:p w:rsidR="00E0791E" w:rsidRPr="00E0791E" w:rsidRDefault="00E0791E" w:rsidP="00E0791E">
      <w:pPr>
        <w:pStyle w:val="ConsPlusNormal"/>
        <w:spacing w:before="240"/>
        <w:ind w:firstLine="540"/>
        <w:jc w:val="both"/>
        <w:rPr>
          <w:b/>
        </w:rPr>
      </w:pPr>
      <w:r w:rsidRPr="00E0791E">
        <w:rPr>
          <w:b/>
        </w:rPr>
        <w:t>5. Мероприятия по проведению сердечно-легочной реанимации до появления признаков жизни: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1) давление руками на грудину пострадавшего;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2) искусственное дыхание "Рот ко рту";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3) искусственное дыхание "Рот к носу";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4) искусственное дыхание с использованием устройства для искусственного дыхания &lt;*&gt;.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&lt;*&gt; В соответствии с утвержденными требованиями к комплектации медицинскими изделиями аптечек (укладок, наборов, комплектов) для оказания первой помощи.</w:t>
      </w:r>
    </w:p>
    <w:p w:rsidR="00E0791E" w:rsidRDefault="00E0791E" w:rsidP="00E0791E">
      <w:pPr>
        <w:pStyle w:val="ConsPlusNormal"/>
        <w:jc w:val="both"/>
      </w:pPr>
      <w:r>
        <w:lastRenderedPageBreak/>
        <w:t>(в ред. Приказа Минздрава России от 07.11.2012 N 586н)</w:t>
      </w:r>
    </w:p>
    <w:p w:rsidR="00E0791E" w:rsidRDefault="00E0791E" w:rsidP="00E0791E">
      <w:pPr>
        <w:pStyle w:val="ConsPlusNormal"/>
        <w:ind w:firstLine="540"/>
        <w:jc w:val="both"/>
      </w:pPr>
    </w:p>
    <w:p w:rsidR="00E0791E" w:rsidRPr="00E0791E" w:rsidRDefault="00E0791E" w:rsidP="00E0791E">
      <w:pPr>
        <w:pStyle w:val="ConsPlusNormal"/>
        <w:ind w:firstLine="540"/>
        <w:jc w:val="both"/>
        <w:rPr>
          <w:b/>
        </w:rPr>
      </w:pPr>
      <w:r w:rsidRPr="00E0791E">
        <w:rPr>
          <w:b/>
        </w:rPr>
        <w:t>6. Мероприятия по поддержанию проходимости дыхательных путей: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1) придание устойчивого бокового положения;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2) запрокидывание головы с подъемом подбородка;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3) выдвижение нижней челюсти.</w:t>
      </w:r>
    </w:p>
    <w:p w:rsidR="00E0791E" w:rsidRPr="00E0791E" w:rsidRDefault="00E0791E" w:rsidP="00E0791E">
      <w:pPr>
        <w:pStyle w:val="ConsPlusNormal"/>
        <w:spacing w:before="240"/>
        <w:ind w:firstLine="540"/>
        <w:jc w:val="both"/>
        <w:rPr>
          <w:b/>
        </w:rPr>
      </w:pPr>
      <w:r w:rsidRPr="00E0791E">
        <w:rPr>
          <w:b/>
        </w:rPr>
        <w:t>7. Мероприятия по обзорному осмотру пострадавшего и временной остановке наружного кровотечения: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1) обзорный осмотр пострадавшего на наличие кровотечений;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2) пальцевое прижатие артерии;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3) наложение жгута;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4) максимальное сгибание конечности в суставе;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5) прямое давление на рану;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6) наложение давящей повязки.</w:t>
      </w:r>
    </w:p>
    <w:p w:rsidR="00E0791E" w:rsidRPr="00E0791E" w:rsidRDefault="00E0791E" w:rsidP="00E0791E">
      <w:pPr>
        <w:pStyle w:val="ConsPlusNormal"/>
        <w:spacing w:before="240"/>
        <w:ind w:firstLine="540"/>
        <w:jc w:val="both"/>
        <w:rPr>
          <w:b/>
        </w:rPr>
      </w:pPr>
      <w:r w:rsidRPr="00E0791E">
        <w:rPr>
          <w:b/>
        </w:rPr>
        <w:t>8. Мероприятия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состояний: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1) проведение осмотра головы;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2) проведение осмотра шеи;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3) проведение осмотра груди;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4) проведение осмотра спины;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5) проведение осмотра живота и таза;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6) проведение осмотра конечностей;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 xml:space="preserve">7) наложение повязок при травмах различных областей тела, в том числе </w:t>
      </w:r>
      <w:proofErr w:type="spellStart"/>
      <w:r>
        <w:t>окклюзионной</w:t>
      </w:r>
      <w:proofErr w:type="spellEnd"/>
      <w:r>
        <w:t xml:space="preserve"> (герметизирующей) при ранении грудной клетки;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 xml:space="preserve">8) проведение иммобилизации (с помощью подручных средств, </w:t>
      </w:r>
      <w:proofErr w:type="spellStart"/>
      <w:r>
        <w:t>аутоиммобилизация</w:t>
      </w:r>
      <w:proofErr w:type="spellEnd"/>
      <w:r>
        <w:t>, с использованием изделий медицинского назначения &lt;*&gt;);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&lt;*&gt; В соответствии с утвержденными требованиями к комплектации медицинскими изделиями аптечек (укладок, наборов, комплектов) для оказания первой помощи.</w:t>
      </w:r>
    </w:p>
    <w:p w:rsidR="00E0791E" w:rsidRDefault="00E0791E" w:rsidP="00E0791E">
      <w:pPr>
        <w:pStyle w:val="ConsPlusNormal"/>
        <w:jc w:val="both"/>
      </w:pPr>
      <w:r>
        <w:t>(в ред. Приказа Минздрава России от 07.11.2012 N 586н)</w:t>
      </w:r>
    </w:p>
    <w:p w:rsidR="00E0791E" w:rsidRDefault="00E0791E" w:rsidP="00E0791E">
      <w:pPr>
        <w:pStyle w:val="ConsPlusNormal"/>
        <w:ind w:firstLine="540"/>
        <w:jc w:val="both"/>
      </w:pPr>
    </w:p>
    <w:p w:rsidR="00E0791E" w:rsidRDefault="00E0791E" w:rsidP="00E0791E">
      <w:pPr>
        <w:pStyle w:val="ConsPlusNormal"/>
        <w:ind w:firstLine="540"/>
        <w:jc w:val="both"/>
      </w:pPr>
      <w:r>
        <w:t>9) фиксация шейного отдела позвоночника (вручную, подручными средствами, с использованием изделий медицинского назначения &lt;*&gt;);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&lt;*&gt; В соответствии с утвержденными требованиями к комплектации медицинскими изделиями аптечек (укладок, наборов, комплектов) для оказания первой помощи.</w:t>
      </w:r>
    </w:p>
    <w:p w:rsidR="00E0791E" w:rsidRDefault="00E0791E" w:rsidP="00E0791E">
      <w:pPr>
        <w:pStyle w:val="ConsPlusNormal"/>
        <w:jc w:val="both"/>
      </w:pPr>
      <w:r>
        <w:t>(в ред. Приказа Минздрава России от 07.11.2012 N 586н)</w:t>
      </w:r>
    </w:p>
    <w:p w:rsidR="00E0791E" w:rsidRDefault="00E0791E" w:rsidP="00E0791E">
      <w:pPr>
        <w:pStyle w:val="ConsPlusNormal"/>
        <w:ind w:firstLine="540"/>
        <w:jc w:val="both"/>
      </w:pPr>
    </w:p>
    <w:p w:rsidR="00E0791E" w:rsidRDefault="00E0791E" w:rsidP="00E0791E">
      <w:pPr>
        <w:pStyle w:val="ConsPlusNormal"/>
        <w:ind w:firstLine="540"/>
        <w:jc w:val="both"/>
      </w:pPr>
      <w:r>
        <w:t>10) прекращение воздействия опасных химических веществ на пострадавшего (промывание желудка путем приема воды и вызывания рвоты, удаление с поврежденной поверхности и промывание поврежденной поверхности проточной водой);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11) местное охлаждение при травмах, термических ожогах и иных воздействиях высоких температур или теплового излучения;</w:t>
      </w:r>
    </w:p>
    <w:p w:rsidR="00E0791E" w:rsidRDefault="00E0791E" w:rsidP="00E0791E">
      <w:pPr>
        <w:pStyle w:val="ConsPlusNormal"/>
        <w:spacing w:before="240"/>
        <w:ind w:firstLine="540"/>
        <w:jc w:val="both"/>
      </w:pPr>
      <w:r>
        <w:t>12) термоизоляция при отморожениях и других эффектах воздействия низких температур.</w:t>
      </w:r>
    </w:p>
    <w:p w:rsidR="00E0791E" w:rsidRPr="00E0791E" w:rsidRDefault="00E0791E" w:rsidP="00E0791E">
      <w:pPr>
        <w:pStyle w:val="ConsPlusNormal"/>
        <w:spacing w:before="240"/>
        <w:ind w:firstLine="540"/>
        <w:jc w:val="both"/>
        <w:rPr>
          <w:b/>
        </w:rPr>
      </w:pPr>
      <w:r w:rsidRPr="00E0791E">
        <w:rPr>
          <w:b/>
        </w:rPr>
        <w:t>9. Придание пострадавшему оптимального положения тела.</w:t>
      </w:r>
    </w:p>
    <w:p w:rsidR="00E0791E" w:rsidRPr="00E0791E" w:rsidRDefault="00E0791E" w:rsidP="00E0791E">
      <w:pPr>
        <w:pStyle w:val="ConsPlusNormal"/>
        <w:spacing w:before="240"/>
        <w:ind w:firstLine="540"/>
        <w:jc w:val="both"/>
        <w:rPr>
          <w:b/>
        </w:rPr>
      </w:pPr>
      <w:r w:rsidRPr="00E0791E">
        <w:rPr>
          <w:b/>
        </w:rPr>
        <w:t>10. Контроль состояния пострадавшего (сознание, дыхание, кровообращение) и оказание психологической поддержки.</w:t>
      </w:r>
    </w:p>
    <w:p w:rsidR="00E0791E" w:rsidRPr="00E0791E" w:rsidRDefault="00E0791E" w:rsidP="00E0791E">
      <w:pPr>
        <w:pStyle w:val="ConsPlusNormal"/>
        <w:spacing w:before="240"/>
        <w:ind w:firstLine="540"/>
        <w:jc w:val="both"/>
        <w:rPr>
          <w:b/>
        </w:rPr>
      </w:pPr>
      <w:r w:rsidRPr="00E0791E">
        <w:rPr>
          <w:b/>
        </w:rPr>
        <w:t>11. 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</w:r>
    </w:p>
    <w:p w:rsidR="00E0791E" w:rsidRDefault="00E0791E" w:rsidP="00E0791E">
      <w:pPr>
        <w:pStyle w:val="ConsPlusNormal"/>
        <w:ind w:firstLine="540"/>
        <w:jc w:val="both"/>
      </w:pPr>
    </w:p>
    <w:p w:rsidR="00E0791E" w:rsidRDefault="00E0791E" w:rsidP="00E0791E">
      <w:pPr>
        <w:pStyle w:val="ConsPlusNormal"/>
        <w:ind w:firstLine="540"/>
        <w:jc w:val="both"/>
      </w:pPr>
    </w:p>
    <w:p w:rsidR="00E0791E" w:rsidRDefault="00E0791E" w:rsidP="00E079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7561" w:rsidRDefault="004C7561"/>
    <w:sectPr w:rsidR="004C7561" w:rsidSect="004C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91E"/>
    <w:rsid w:val="001B3EFA"/>
    <w:rsid w:val="0029583B"/>
    <w:rsid w:val="002961E4"/>
    <w:rsid w:val="00451BDF"/>
    <w:rsid w:val="004B7849"/>
    <w:rsid w:val="004C7561"/>
    <w:rsid w:val="00717707"/>
    <w:rsid w:val="009D3325"/>
    <w:rsid w:val="00D855B4"/>
    <w:rsid w:val="00E0791E"/>
    <w:rsid w:val="00FC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079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Sport2</dc:creator>
  <cp:lastModifiedBy>Sport2</cp:lastModifiedBy>
  <cp:revision>1</cp:revision>
  <dcterms:created xsi:type="dcterms:W3CDTF">2019-10-03T13:46:00Z</dcterms:created>
  <dcterms:modified xsi:type="dcterms:W3CDTF">2019-10-03T13:52:00Z</dcterms:modified>
</cp:coreProperties>
</file>